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11" w:rsidRDefault="00EE6211" w:rsidP="00EE6211">
      <w:pPr>
        <w:pStyle w:val="2"/>
        <w:suppressAutoHyphens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585A50">
        <w:rPr>
          <w:b/>
          <w:sz w:val="28"/>
          <w:szCs w:val="28"/>
          <w:lang w:val="ru-RU"/>
        </w:rPr>
        <w:t xml:space="preserve">Проверочный лист (список контрольных вопросов), </w:t>
      </w:r>
      <w:r w:rsidRPr="00585A50">
        <w:rPr>
          <w:b/>
          <w:bCs/>
          <w:sz w:val="28"/>
          <w:szCs w:val="28"/>
        </w:rPr>
        <w:t>используем</w:t>
      </w:r>
      <w:r w:rsidRPr="00585A50">
        <w:rPr>
          <w:b/>
          <w:bCs/>
          <w:sz w:val="28"/>
          <w:szCs w:val="28"/>
          <w:lang w:val="ru-RU"/>
        </w:rPr>
        <w:t>ый</w:t>
      </w:r>
      <w:r w:rsidRPr="00585A50">
        <w:rPr>
          <w:b/>
          <w:bCs/>
          <w:sz w:val="28"/>
          <w:szCs w:val="28"/>
        </w:rPr>
        <w:t xml:space="preserve"> при осуществлении муниципального земельного контроля в отношении юридических лиц, индивидуальных предпринимателей и граждан на территории городского округа Кинель Самарской области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EE6211" w:rsidRPr="00985102" w:rsidRDefault="00EE6211" w:rsidP="00EE6211">
      <w:pPr>
        <w:pStyle w:val="2"/>
        <w:suppressAutoHyphens/>
        <w:spacing w:after="0" w:line="240" w:lineRule="auto"/>
        <w:jc w:val="center"/>
        <w:rPr>
          <w:bCs/>
          <w:sz w:val="28"/>
          <w:szCs w:val="28"/>
          <w:lang w:val="ru-RU"/>
        </w:rPr>
      </w:pPr>
      <w:r w:rsidRPr="00985102">
        <w:rPr>
          <w:bCs/>
          <w:sz w:val="28"/>
          <w:szCs w:val="28"/>
          <w:lang w:val="ru-RU"/>
        </w:rPr>
        <w:t>(далее – проверочный лист)</w:t>
      </w:r>
    </w:p>
    <w:p w:rsidR="00EE6211" w:rsidRDefault="00EE6211" w:rsidP="00EE6211">
      <w:pPr>
        <w:pStyle w:val="2"/>
        <w:suppressAutoHyphens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EE6211" w:rsidRPr="0043360B" w:rsidRDefault="00EE6211" w:rsidP="00EE6211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360B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ГОРОДСКОГО ОКРУГА </w:t>
      </w:r>
      <w:r>
        <w:rPr>
          <w:rFonts w:ascii="Times New Roman" w:hAnsi="Times New Roman" w:cs="Times New Roman"/>
          <w:sz w:val="28"/>
          <w:szCs w:val="28"/>
          <w:u w:val="single"/>
        </w:rPr>
        <w:t>КИНЕЛЬ САМАРСКОЙ ОБЛАСТИ</w:t>
      </w:r>
    </w:p>
    <w:p w:rsidR="00EE6211" w:rsidRDefault="00EE6211" w:rsidP="00EE6211">
      <w:pPr>
        <w:widowControl w:val="0"/>
        <w:jc w:val="center"/>
        <w:rPr>
          <w:sz w:val="16"/>
          <w:szCs w:val="16"/>
        </w:rPr>
      </w:pPr>
      <w:r w:rsidRPr="0043360B">
        <w:rPr>
          <w:sz w:val="16"/>
          <w:szCs w:val="16"/>
        </w:rPr>
        <w:t>(</w:t>
      </w:r>
      <w:r>
        <w:rPr>
          <w:sz w:val="16"/>
          <w:szCs w:val="16"/>
        </w:rPr>
        <w:t xml:space="preserve">446430, Самарская область, </w:t>
      </w:r>
      <w:proofErr w:type="spellStart"/>
      <w:r>
        <w:rPr>
          <w:sz w:val="16"/>
          <w:szCs w:val="16"/>
        </w:rPr>
        <w:t>г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инель</w:t>
      </w:r>
      <w:proofErr w:type="spellEnd"/>
      <w:r>
        <w:rPr>
          <w:sz w:val="16"/>
          <w:szCs w:val="16"/>
        </w:rPr>
        <w:t>, ул. Мира, 42А, тел. 8 846 63 62297</w:t>
      </w:r>
      <w:r w:rsidRPr="0043360B">
        <w:rPr>
          <w:sz w:val="16"/>
          <w:szCs w:val="16"/>
        </w:rPr>
        <w:t>)</w:t>
      </w:r>
    </w:p>
    <w:p w:rsidR="00EE6211" w:rsidRDefault="00EE6211" w:rsidP="00EE6211">
      <w:pPr>
        <w:widowControl w:val="0"/>
        <w:jc w:val="center"/>
        <w:rPr>
          <w:sz w:val="16"/>
          <w:szCs w:val="16"/>
        </w:rPr>
      </w:pPr>
    </w:p>
    <w:p w:rsidR="00EE6211" w:rsidRPr="00EE6211" w:rsidRDefault="00EE6211" w:rsidP="00EE6211">
      <w:pPr>
        <w:widowControl w:val="0"/>
        <w:numPr>
          <w:ilvl w:val="0"/>
          <w:numId w:val="2"/>
        </w:numPr>
        <w:pBdr>
          <w:bottom w:val="single" w:sz="12" w:space="8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211">
        <w:rPr>
          <w:rFonts w:ascii="Times New Roman" w:hAnsi="Times New Roman" w:cs="Times New Roman"/>
          <w:sz w:val="28"/>
          <w:szCs w:val="28"/>
        </w:rPr>
        <w:t>Вид контроля, включенный в единый реестр видов контроля:</w:t>
      </w:r>
    </w:p>
    <w:p w:rsidR="00EE6211" w:rsidRDefault="00EE6211" w:rsidP="00EE6211">
      <w:pPr>
        <w:widowControl w:val="0"/>
        <w:pBdr>
          <w:bottom w:val="single" w:sz="12" w:space="1" w:color="auto"/>
        </w:pBdr>
        <w:rPr>
          <w:sz w:val="28"/>
          <w:szCs w:val="28"/>
        </w:rPr>
      </w:pPr>
    </w:p>
    <w:p w:rsidR="00EE6211" w:rsidRPr="00A36828" w:rsidRDefault="00EE6211" w:rsidP="00EE6211">
      <w:pPr>
        <w:rPr>
          <w:sz w:val="10"/>
          <w:szCs w:val="10"/>
        </w:rPr>
      </w:pPr>
    </w:p>
    <w:p w:rsidR="00EE6211" w:rsidRDefault="00EE6211" w:rsidP="00EE6211">
      <w:pPr>
        <w:pStyle w:val="1"/>
        <w:numPr>
          <w:ilvl w:val="0"/>
          <w:numId w:val="2"/>
        </w:numPr>
        <w:pBdr>
          <w:bottom w:val="single" w:sz="12" w:space="1" w:color="auto"/>
        </w:pBdr>
        <w:ind w:left="709" w:hanging="709"/>
        <w:rPr>
          <w:rFonts w:ascii="Times New Roman" w:hAnsi="Times New Roman"/>
          <w:b w:val="0"/>
          <w:sz w:val="28"/>
          <w:szCs w:val="28"/>
          <w:lang w:val="ru-RU"/>
        </w:rPr>
      </w:pPr>
      <w:r w:rsidRPr="00985102">
        <w:rPr>
          <w:rFonts w:ascii="Times New Roman" w:hAnsi="Times New Roman"/>
          <w:b w:val="0"/>
          <w:sz w:val="28"/>
          <w:szCs w:val="28"/>
          <w:lang w:val="ru-RU"/>
        </w:rPr>
        <w:t>Наименование контрольного органа и реквизиты нормативн</w:t>
      </w:r>
      <w:r w:rsidRPr="00985102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Pr="00985102">
        <w:rPr>
          <w:rFonts w:ascii="Times New Roman" w:hAnsi="Times New Roman"/>
          <w:b w:val="0"/>
          <w:sz w:val="28"/>
          <w:szCs w:val="28"/>
          <w:lang w:val="ru-RU"/>
        </w:rPr>
        <w:t>го правового акта об утверждении формы проверочного листа:</w:t>
      </w:r>
    </w:p>
    <w:p w:rsidR="00EE6211" w:rsidRPr="00F55D0C" w:rsidRDefault="00EE6211" w:rsidP="00EE6211"/>
    <w:p w:rsidR="00EE6211" w:rsidRPr="00F55D0C" w:rsidRDefault="00EE6211" w:rsidP="00EE6211">
      <w:pPr>
        <w:pBdr>
          <w:top w:val="single" w:sz="12" w:space="1" w:color="auto"/>
          <w:bottom w:val="single" w:sz="12" w:space="1" w:color="auto"/>
        </w:pBdr>
      </w:pPr>
    </w:p>
    <w:p w:rsidR="00EE6211" w:rsidRPr="00A36828" w:rsidRDefault="00EE6211" w:rsidP="00EE6211">
      <w:pPr>
        <w:pStyle w:val="a3"/>
        <w:rPr>
          <w:sz w:val="10"/>
          <w:szCs w:val="10"/>
        </w:rPr>
      </w:pPr>
    </w:p>
    <w:p w:rsidR="00EE6211" w:rsidRDefault="00EE6211" w:rsidP="00EE6211">
      <w:pPr>
        <w:pStyle w:val="1"/>
        <w:numPr>
          <w:ilvl w:val="0"/>
          <w:numId w:val="2"/>
        </w:numPr>
        <w:rPr>
          <w:rFonts w:ascii="Times New Roman" w:hAnsi="Times New Roman"/>
          <w:b w:val="0"/>
          <w:sz w:val="28"/>
          <w:szCs w:val="28"/>
          <w:lang w:val="ru-RU"/>
        </w:rPr>
      </w:pPr>
      <w:r w:rsidRPr="00F55D0C">
        <w:rPr>
          <w:rFonts w:ascii="Times New Roman" w:hAnsi="Times New Roman"/>
          <w:b w:val="0"/>
          <w:sz w:val="28"/>
          <w:szCs w:val="28"/>
        </w:rPr>
        <w:t>Вид контрольного мероприятий:</w:t>
      </w:r>
    </w:p>
    <w:p w:rsidR="00EE6211" w:rsidRDefault="00EE6211" w:rsidP="00EE6211">
      <w:pPr>
        <w:pBdr>
          <w:top w:val="single" w:sz="12" w:space="1" w:color="auto"/>
          <w:bottom w:val="single" w:sz="12" w:space="1" w:color="auto"/>
        </w:pBdr>
      </w:pPr>
    </w:p>
    <w:p w:rsidR="00EE6211" w:rsidRPr="00EE6211" w:rsidRDefault="00EE6211" w:rsidP="00EE6211">
      <w:pPr>
        <w:pStyle w:val="1"/>
        <w:numPr>
          <w:ilvl w:val="0"/>
          <w:numId w:val="2"/>
        </w:numPr>
        <w:pBdr>
          <w:bottom w:val="single" w:sz="12" w:space="1" w:color="auto"/>
          <w:between w:val="single" w:sz="12" w:space="1" w:color="auto"/>
        </w:pBdr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EE6211">
        <w:rPr>
          <w:rFonts w:ascii="Times New Roman" w:hAnsi="Times New Roman"/>
          <w:b w:val="0"/>
          <w:bCs w:val="0"/>
          <w:sz w:val="28"/>
          <w:szCs w:val="28"/>
          <w:lang w:val="ru-RU"/>
        </w:rPr>
        <w:t>Объект муниципального земельного контроля, в отношении которого проводится контрольное м</w:t>
      </w:r>
      <w:r w:rsidRPr="00EE6211">
        <w:rPr>
          <w:rFonts w:ascii="Times New Roman" w:hAnsi="Times New Roman"/>
          <w:b w:val="0"/>
          <w:bCs w:val="0"/>
          <w:sz w:val="28"/>
          <w:szCs w:val="28"/>
          <w:lang w:val="ru-RU"/>
        </w:rPr>
        <w:t>е</w:t>
      </w:r>
      <w:r w:rsidRPr="00EE6211">
        <w:rPr>
          <w:rFonts w:ascii="Times New Roman" w:hAnsi="Times New Roman"/>
          <w:b w:val="0"/>
          <w:bCs w:val="0"/>
          <w:sz w:val="28"/>
          <w:szCs w:val="28"/>
          <w:lang w:val="ru-RU"/>
        </w:rPr>
        <w:t>роприятие:</w:t>
      </w:r>
    </w:p>
    <w:p w:rsidR="00EE6211" w:rsidRDefault="00EE6211" w:rsidP="00EE6211">
      <w:pPr>
        <w:pBdr>
          <w:bottom w:val="single" w:sz="12" w:space="1" w:color="auto"/>
          <w:between w:val="single" w:sz="12" w:space="1" w:color="auto"/>
        </w:pBdr>
      </w:pPr>
    </w:p>
    <w:p w:rsidR="00EE6211" w:rsidRDefault="00EE6211" w:rsidP="00EE6211">
      <w:pPr>
        <w:pBdr>
          <w:bottom w:val="single" w:sz="12" w:space="1" w:color="auto"/>
          <w:between w:val="single" w:sz="12" w:space="1" w:color="auto"/>
        </w:pBdr>
      </w:pPr>
    </w:p>
    <w:p w:rsidR="00EE6211" w:rsidRPr="00A36828" w:rsidRDefault="00EE6211" w:rsidP="00EE6211">
      <w:pPr>
        <w:rPr>
          <w:sz w:val="10"/>
          <w:szCs w:val="10"/>
        </w:rPr>
      </w:pPr>
    </w:p>
    <w:p w:rsidR="00EE6211" w:rsidRDefault="00EE6211" w:rsidP="00EE6211">
      <w:pPr>
        <w:pStyle w:val="1"/>
        <w:numPr>
          <w:ilvl w:val="0"/>
          <w:numId w:val="2"/>
        </w:numPr>
        <w:rPr>
          <w:rFonts w:ascii="Times New Roman" w:hAnsi="Times New Roman"/>
          <w:b w:val="0"/>
          <w:sz w:val="28"/>
          <w:szCs w:val="28"/>
          <w:lang w:val="ru-RU"/>
        </w:rPr>
      </w:pPr>
      <w:proofErr w:type="gramStart"/>
      <w:r w:rsidRPr="00F55D0C">
        <w:rPr>
          <w:rFonts w:ascii="Times New Roman" w:hAnsi="Times New Roman"/>
          <w:b w:val="0"/>
          <w:sz w:val="28"/>
          <w:szCs w:val="28"/>
          <w:lang w:val="ru-RU"/>
        </w:rPr>
        <w:t>Фамилия, имя отчество (при наличии) гражданина или индивид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у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 xml:space="preserve">ального </w:t>
      </w:r>
      <w:r>
        <w:rPr>
          <w:rFonts w:ascii="Times New Roman" w:hAnsi="Times New Roman"/>
          <w:b w:val="0"/>
          <w:sz w:val="28"/>
          <w:szCs w:val="28"/>
          <w:lang w:val="ru-RU"/>
        </w:rPr>
        <w:t>предпринимателя, его иде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нтификационный номер налогоплательщика и (или) основной государственный регистрационный</w:t>
      </w:r>
      <w:r>
        <w:rPr>
          <w:lang w:val="ru-RU"/>
        </w:rPr>
        <w:t xml:space="preserve"> 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номер индивидуал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ь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ного предпринимателя, адрес регистрации гражданина</w:t>
      </w:r>
      <w:r>
        <w:rPr>
          <w:lang w:val="ru-RU"/>
        </w:rPr>
        <w:t xml:space="preserve"> 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или</w:t>
      </w:r>
      <w:r>
        <w:rPr>
          <w:lang w:val="ru-RU"/>
        </w:rPr>
        <w:t xml:space="preserve"> 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индивидуал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ь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ного предпринимателя, наименование юридического лица, его идентификационный номер налогоплательщика и (или) основной государс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т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венный регистрационный номер, адрес юридического лица (его филиалов, пре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д</w:t>
      </w:r>
      <w:r w:rsidRPr="00F55D0C">
        <w:rPr>
          <w:rFonts w:ascii="Times New Roman" w:hAnsi="Times New Roman"/>
          <w:b w:val="0"/>
          <w:sz w:val="28"/>
          <w:szCs w:val="28"/>
          <w:lang w:val="ru-RU"/>
        </w:rPr>
        <w:t>ставительств, обособленных структурных подразделений), являющихся контролируемыми лицами:</w:t>
      </w:r>
      <w:proofErr w:type="gramEnd"/>
    </w:p>
    <w:p w:rsidR="00EE6211" w:rsidRDefault="00EE6211" w:rsidP="00EE6211">
      <w:pPr>
        <w:pBdr>
          <w:top w:val="single" w:sz="12" w:space="1" w:color="auto"/>
          <w:bottom w:val="single" w:sz="12" w:space="1" w:color="auto"/>
        </w:pBdr>
      </w:pPr>
    </w:p>
    <w:p w:rsidR="00EE6211" w:rsidRDefault="00EE6211" w:rsidP="00EE6211">
      <w:pPr>
        <w:pBdr>
          <w:bottom w:val="single" w:sz="12" w:space="1" w:color="auto"/>
          <w:between w:val="single" w:sz="12" w:space="1" w:color="auto"/>
        </w:pBdr>
      </w:pPr>
    </w:p>
    <w:p w:rsidR="00EE6211" w:rsidRDefault="00EE6211" w:rsidP="00EE6211">
      <w:pPr>
        <w:pBdr>
          <w:bottom w:val="single" w:sz="12" w:space="1" w:color="auto"/>
          <w:between w:val="single" w:sz="12" w:space="1" w:color="auto"/>
        </w:pBdr>
      </w:pPr>
    </w:p>
    <w:p w:rsidR="00EE6211" w:rsidRPr="00A36828" w:rsidRDefault="00EE6211" w:rsidP="00EE6211">
      <w:pPr>
        <w:rPr>
          <w:sz w:val="10"/>
          <w:szCs w:val="10"/>
        </w:rPr>
      </w:pPr>
    </w:p>
    <w:p w:rsidR="00EE6211" w:rsidRDefault="00EE6211" w:rsidP="00EE6211">
      <w:pPr>
        <w:pStyle w:val="1"/>
        <w:numPr>
          <w:ilvl w:val="0"/>
          <w:numId w:val="2"/>
        </w:numPr>
        <w:rPr>
          <w:rFonts w:ascii="Times New Roman" w:hAnsi="Times New Roman"/>
          <w:b w:val="0"/>
          <w:sz w:val="28"/>
          <w:szCs w:val="28"/>
          <w:lang w:val="ru-RU"/>
        </w:rPr>
      </w:pPr>
      <w:r w:rsidRPr="00A36828">
        <w:rPr>
          <w:rFonts w:ascii="Times New Roman" w:hAnsi="Times New Roman"/>
          <w:b w:val="0"/>
          <w:sz w:val="28"/>
          <w:szCs w:val="28"/>
          <w:lang w:val="ru-RU"/>
        </w:rPr>
        <w:t>Место (места) проведения контрольного мероприятия с заполнением пр</w:t>
      </w:r>
      <w:r w:rsidRPr="00A36828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Pr="00A36828">
        <w:rPr>
          <w:rFonts w:ascii="Times New Roman" w:hAnsi="Times New Roman"/>
          <w:b w:val="0"/>
          <w:sz w:val="28"/>
          <w:szCs w:val="28"/>
          <w:lang w:val="ru-RU"/>
        </w:rPr>
        <w:t>верочного листа:</w:t>
      </w:r>
    </w:p>
    <w:p w:rsidR="00EE6211" w:rsidRDefault="00EE6211" w:rsidP="00EE6211">
      <w:pPr>
        <w:pBdr>
          <w:top w:val="single" w:sz="12" w:space="1" w:color="auto"/>
          <w:bottom w:val="single" w:sz="12" w:space="1" w:color="auto"/>
        </w:pBdr>
      </w:pPr>
    </w:p>
    <w:p w:rsidR="00EE6211" w:rsidRDefault="00EE6211" w:rsidP="00EE6211">
      <w:pPr>
        <w:pBdr>
          <w:bottom w:val="single" w:sz="12" w:space="1" w:color="auto"/>
          <w:between w:val="single" w:sz="12" w:space="1" w:color="auto"/>
        </w:pBdr>
      </w:pPr>
    </w:p>
    <w:p w:rsidR="00EE6211" w:rsidRPr="00A36828" w:rsidRDefault="00EE6211" w:rsidP="00EE6211">
      <w:pPr>
        <w:rPr>
          <w:sz w:val="10"/>
          <w:szCs w:val="10"/>
        </w:rPr>
      </w:pPr>
    </w:p>
    <w:p w:rsidR="00EE6211" w:rsidRDefault="00EE6211" w:rsidP="00EE6211">
      <w:pPr>
        <w:pStyle w:val="1"/>
        <w:numPr>
          <w:ilvl w:val="0"/>
          <w:numId w:val="2"/>
        </w:numPr>
        <w:rPr>
          <w:rFonts w:ascii="Times New Roman" w:hAnsi="Times New Roman"/>
          <w:b w:val="0"/>
          <w:sz w:val="28"/>
          <w:szCs w:val="28"/>
          <w:lang w:val="ru-RU"/>
        </w:rPr>
      </w:pPr>
      <w:r w:rsidRPr="00A36828">
        <w:rPr>
          <w:rFonts w:ascii="Times New Roman" w:hAnsi="Times New Roman"/>
          <w:b w:val="0"/>
          <w:sz w:val="28"/>
          <w:szCs w:val="28"/>
          <w:lang w:val="ru-RU"/>
        </w:rPr>
        <w:t>Реквизиты решения контролирующего органа о проведении ко</w:t>
      </w:r>
      <w:r w:rsidRPr="00A36828">
        <w:rPr>
          <w:rFonts w:ascii="Times New Roman" w:hAnsi="Times New Roman"/>
          <w:b w:val="0"/>
          <w:sz w:val="28"/>
          <w:szCs w:val="28"/>
          <w:lang w:val="ru-RU"/>
        </w:rPr>
        <w:t>н</w:t>
      </w:r>
      <w:r w:rsidRPr="00A36828">
        <w:rPr>
          <w:rFonts w:ascii="Times New Roman" w:hAnsi="Times New Roman"/>
          <w:b w:val="0"/>
          <w:sz w:val="28"/>
          <w:szCs w:val="28"/>
          <w:lang w:val="ru-RU"/>
        </w:rPr>
        <w:t>трольного мероприятия, подписанного уполномоченным должностным лицом контролиру</w:t>
      </w:r>
      <w:r w:rsidRPr="00A36828">
        <w:rPr>
          <w:rFonts w:ascii="Times New Roman" w:hAnsi="Times New Roman"/>
          <w:b w:val="0"/>
          <w:sz w:val="28"/>
          <w:szCs w:val="28"/>
          <w:lang w:val="ru-RU"/>
        </w:rPr>
        <w:t>ю</w:t>
      </w:r>
      <w:r w:rsidRPr="00A36828">
        <w:rPr>
          <w:rFonts w:ascii="Times New Roman" w:hAnsi="Times New Roman"/>
          <w:b w:val="0"/>
          <w:sz w:val="28"/>
          <w:szCs w:val="28"/>
          <w:lang w:val="ru-RU"/>
        </w:rPr>
        <w:t>щего органа:</w:t>
      </w:r>
    </w:p>
    <w:p w:rsidR="00EE6211" w:rsidRDefault="00EE6211" w:rsidP="00EE6211">
      <w:pPr>
        <w:pBdr>
          <w:top w:val="single" w:sz="12" w:space="1" w:color="auto"/>
          <w:bottom w:val="single" w:sz="12" w:space="1" w:color="auto"/>
        </w:pBdr>
      </w:pPr>
    </w:p>
    <w:p w:rsidR="00EE6211" w:rsidRDefault="00EE6211" w:rsidP="00EE6211">
      <w:pPr>
        <w:pBdr>
          <w:bottom w:val="single" w:sz="12" w:space="1" w:color="auto"/>
          <w:between w:val="single" w:sz="12" w:space="1" w:color="auto"/>
        </w:pBdr>
      </w:pPr>
    </w:p>
    <w:p w:rsidR="00EE6211" w:rsidRPr="00A36828" w:rsidRDefault="00EE6211" w:rsidP="00EE6211">
      <w:pPr>
        <w:rPr>
          <w:sz w:val="10"/>
          <w:szCs w:val="10"/>
        </w:rPr>
      </w:pPr>
    </w:p>
    <w:p w:rsidR="00EE6211" w:rsidRDefault="00EE6211" w:rsidP="00EE6211">
      <w:pPr>
        <w:pStyle w:val="1"/>
        <w:numPr>
          <w:ilvl w:val="0"/>
          <w:numId w:val="2"/>
        </w:numPr>
        <w:rPr>
          <w:rFonts w:ascii="Times New Roman" w:hAnsi="Times New Roman"/>
          <w:b w:val="0"/>
          <w:sz w:val="28"/>
          <w:szCs w:val="28"/>
          <w:lang w:val="ru-RU"/>
        </w:rPr>
      </w:pPr>
      <w:r w:rsidRPr="00A36828">
        <w:rPr>
          <w:rFonts w:ascii="Times New Roman" w:hAnsi="Times New Roman"/>
          <w:b w:val="0"/>
          <w:sz w:val="28"/>
          <w:szCs w:val="28"/>
          <w:lang w:val="ru-RU"/>
        </w:rPr>
        <w:t>Учетный номер контрольного мероприятия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в единой системе контрольно-надзорных мероприятий</w:t>
      </w:r>
      <w:r w:rsidRPr="00A36828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EE6211" w:rsidRDefault="00EE6211" w:rsidP="00EE6211">
      <w:pPr>
        <w:pBdr>
          <w:top w:val="single" w:sz="12" w:space="1" w:color="auto"/>
          <w:bottom w:val="single" w:sz="12" w:space="1" w:color="auto"/>
        </w:pBdr>
      </w:pPr>
    </w:p>
    <w:p w:rsidR="00EE6211" w:rsidRPr="00A36828" w:rsidRDefault="00EE6211" w:rsidP="00EE6211">
      <w:pPr>
        <w:rPr>
          <w:sz w:val="10"/>
          <w:szCs w:val="10"/>
        </w:rPr>
      </w:pPr>
    </w:p>
    <w:p w:rsidR="00EE6211" w:rsidRPr="006059BC" w:rsidRDefault="00EE6211" w:rsidP="00EE6211">
      <w:pPr>
        <w:pStyle w:val="1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/>
          <w:b w:val="0"/>
          <w:sz w:val="28"/>
          <w:szCs w:val="28"/>
          <w:lang w:val="ru-RU"/>
        </w:rPr>
      </w:pPr>
      <w:r w:rsidRPr="00A36828">
        <w:rPr>
          <w:rFonts w:ascii="Times New Roman" w:hAnsi="Times New Roman"/>
          <w:b w:val="0"/>
          <w:sz w:val="28"/>
          <w:szCs w:val="28"/>
          <w:lang w:val="ru-RU"/>
        </w:rPr>
        <w:t>Список контрольных вопросов, отражающих содержание обяз</w:t>
      </w:r>
      <w:r w:rsidRPr="00A36828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A36828">
        <w:rPr>
          <w:rFonts w:ascii="Times New Roman" w:hAnsi="Times New Roman"/>
          <w:b w:val="0"/>
          <w:sz w:val="28"/>
          <w:szCs w:val="28"/>
          <w:lang w:val="ru-RU"/>
        </w:rPr>
        <w:t>тельных требований, ответы на которые свидетельствуют о соблюдении или несоблюдении контролируемым лицом обязател</w:t>
      </w:r>
      <w:r w:rsidRPr="00A36828">
        <w:rPr>
          <w:rFonts w:ascii="Times New Roman" w:hAnsi="Times New Roman"/>
          <w:b w:val="0"/>
          <w:sz w:val="28"/>
          <w:szCs w:val="28"/>
          <w:lang w:val="ru-RU"/>
        </w:rPr>
        <w:t>ь</w:t>
      </w:r>
      <w:r>
        <w:rPr>
          <w:rFonts w:ascii="Times New Roman" w:hAnsi="Times New Roman"/>
          <w:b w:val="0"/>
          <w:sz w:val="28"/>
          <w:szCs w:val="28"/>
          <w:lang w:val="ru-RU"/>
        </w:rPr>
        <w:t>ных требований:</w:t>
      </w:r>
    </w:p>
    <w:tbl>
      <w:tblPr>
        <w:tblpPr w:leftFromText="180" w:rightFromText="180" w:vertAnchor="text" w:horzAnchor="margin" w:tblpY="217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4253"/>
        <w:gridCol w:w="2127"/>
        <w:gridCol w:w="424"/>
        <w:gridCol w:w="426"/>
        <w:gridCol w:w="850"/>
        <w:gridCol w:w="1276"/>
      </w:tblGrid>
      <w:tr w:rsidR="00EE6211" w:rsidRPr="00EE6211" w:rsidTr="00F45891">
        <w:trPr>
          <w:trHeight w:val="130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/</w:t>
            </w:r>
            <w:proofErr w:type="spellStart"/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Вопросы, отражающие содержание</w:t>
            </w:r>
          </w:p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обязательных требований, ответы на которые свидетельствуют о соблюдении или несоблюдении контролируемым лицом обязател</w:t>
            </w: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ь</w:t>
            </w: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ных требований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Реквизиты нормативных правовых актов, </w:t>
            </w: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br/>
              <w:t>с указанием их структу</w:t>
            </w: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р</w:t>
            </w: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ных единиц, которыми установлены обязательные требования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Ответы</w:t>
            </w:r>
          </w:p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proofErr w:type="gramStart"/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Примечание (подлежит обязательному заполнению в случае запо</w:t>
            </w: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л</w:t>
            </w: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нения графы «неприменимо»</w:t>
            </w:r>
            <w:proofErr w:type="gramEnd"/>
          </w:p>
        </w:tc>
      </w:tr>
      <w:tr w:rsidR="00EE6211" w:rsidRPr="00EE6211" w:rsidTr="00F45891">
        <w:trPr>
          <w:trHeight w:val="358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Непр</w:t>
            </w: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и</w:t>
            </w:r>
            <w:r w:rsidRPr="00EE621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менимо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EE6211" w:rsidRPr="00EE6211" w:rsidTr="00F45891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EE6211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EE6211">
              <w:rPr>
                <w:sz w:val="20"/>
                <w:szCs w:val="20"/>
                <w:lang w:eastAsia="en-US"/>
              </w:rPr>
              <w:t xml:space="preserve">Используется ли контролируемым лицом земельный участок  в соответствии </w:t>
            </w:r>
            <w:proofErr w:type="gramStart"/>
            <w:r w:rsidRPr="00EE6211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EE6211">
              <w:rPr>
                <w:sz w:val="20"/>
                <w:szCs w:val="20"/>
                <w:lang w:eastAsia="en-US"/>
              </w:rPr>
              <w:t xml:space="preserve"> установленным целевым</w:t>
            </w:r>
          </w:p>
          <w:p w:rsidR="00EE6211" w:rsidRPr="00EE6211" w:rsidRDefault="00EE6211" w:rsidP="00EE6211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EE6211">
              <w:rPr>
                <w:sz w:val="20"/>
                <w:szCs w:val="20"/>
                <w:lang w:eastAsia="en-US"/>
              </w:rPr>
              <w:t>назначением  и (или) видом разрешенного использов</w:t>
            </w:r>
            <w:r w:rsidRPr="00EE6211">
              <w:rPr>
                <w:sz w:val="20"/>
                <w:szCs w:val="20"/>
                <w:lang w:eastAsia="en-US"/>
              </w:rPr>
              <w:t>а</w:t>
            </w:r>
            <w:r w:rsidRPr="00EE6211">
              <w:rPr>
                <w:sz w:val="20"/>
                <w:szCs w:val="20"/>
                <w:lang w:eastAsia="en-US"/>
              </w:rPr>
              <w:t>ния?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5">
              <w:r w:rsidRPr="00EE6211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Пункт 2 статьи 7</w:t>
              </w:r>
            </w:hyperlink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пункт 1 </w:t>
            </w:r>
            <w:hyperlink r:id="rId6">
              <w:r w:rsidRPr="00EE6211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статьи  40, пункт 1 статьи 42</w:t>
              </w:r>
            </w:hyperlink>
            <w:r w:rsidRPr="00EE6211">
              <w:rPr>
                <w:rFonts w:ascii="Times New Roman" w:hAnsi="Times New Roman" w:cs="Times New Roman"/>
                <w:sz w:val="20"/>
                <w:szCs w:val="20"/>
              </w:rPr>
              <w:t>, статья 72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Земельного кодекса Российской Федер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ции от 25.10.2001 №136-ФЗ;</w:t>
            </w:r>
          </w:p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Часть 1 статьи 8.8. Кодекса Российской 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Федерации об административных наруш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ниях от 30.12.2001  № 195-ФЗ.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E6211" w:rsidRPr="00EE6211" w:rsidTr="00F45891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Имеются ли признаки самовольного занятия земель, земельного участка или части земельного участка (напр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мер, ограждение или иные объекты, принадлежащие контролируемому лицу, размещены за пределами земельн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 участка, на которые у контролируемого лица имеются предусмотренные законодательством права)?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2 </w:t>
            </w:r>
            <w:hyperlink r:id="rId7">
              <w:r w:rsidRPr="00EE6211"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>пункта 1 статьи 60,</w:t>
              </w:r>
            </w:hyperlink>
            <w:r w:rsidRPr="00EE6211">
              <w:rPr>
                <w:rFonts w:ascii="Times New Roman" w:hAnsi="Times New Roman" w:cs="Times New Roman"/>
                <w:sz w:val="20"/>
                <w:szCs w:val="20"/>
              </w:rPr>
              <w:t xml:space="preserve"> пункт 2 статьи72, пункт 2 статьи 76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Земельного кодекса Российской Федер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ции от 25.10.2001 №136-ФЗ; статья 7.1 Кодекса Росси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й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ской Федерации об админ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стративных правонарушен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ях от 30.12.2001 № 195-ФЗ.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E6211" w:rsidRPr="00EE6211" w:rsidTr="00F45891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Используется ли предназначенная для жилищного или иного стро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тельства, садоводства, огородничества земля, земельный участок или часть земельного участка, на которую (который) у контролируемого лица имеются предусмотренные законодательством права, в указанных целях в течение установленного законодательством срока (в течение трех лет, если более длительный срок не уст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новлен федеральным законом)?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</w:rPr>
              <w:t xml:space="preserve">Абзац 2 статьи 42, абзац 6 подпункта 1 пункта 2 статьи 45, пункт 2 статьи 72 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Земельного кодекса Росси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й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ской Федерации от 25.10.2001 №136-ФЗ;</w:t>
            </w:r>
          </w:p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Статья 284 части 1 Гражда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ского кодекса Российской Федерации от 30.11.1994  № 51-ФЗ;</w:t>
            </w:r>
          </w:p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Часть 3 статьи 8.8. Кодекса Российской Федерации об административных правон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рушениях от 30.12.2001 № 195-ФЗ.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E6211" w:rsidRPr="00EE6211" w:rsidTr="00F45891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Исполнены ли обязанности по приведению земли, земел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ного участка, на которую (который) у контролируемого лица имеются предусмотренные законодательством права, в состояние, пригодное для использования по целевому назначению?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</w:rPr>
              <w:t>Пункт 5 статьи 13, пункт 1 статьи 39.35, пункт 8 статьи 39.50, абзац 5 подпункта 1 пункта 2 статьи 45, пункт 2 статьи 72, пункт 3 статьи 76 Земельного кодекса Росси</w:t>
            </w:r>
            <w:r w:rsidRPr="00EE621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E6211">
              <w:rPr>
                <w:rFonts w:ascii="Times New Roman" w:hAnsi="Times New Roman" w:cs="Times New Roman"/>
                <w:sz w:val="20"/>
                <w:szCs w:val="20"/>
              </w:rPr>
              <w:t>ской Федерации от 25.10.2001 № 136-ФЗ;</w:t>
            </w:r>
          </w:p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</w:rPr>
              <w:t xml:space="preserve">Часть 4 статьи 8.8. 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Кодекса Российской Фед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рации об административных правон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рушениях от 30.12.2001 № 195-ФЗ.</w:t>
            </w:r>
            <w:r w:rsidRPr="00EE621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E6211" w:rsidRPr="00EE6211" w:rsidTr="00F45891">
        <w:trPr>
          <w:trHeight w:val="174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</w:rPr>
              <w:t>Пункт 2 статьи 72  Земельного кодекса Росси</w:t>
            </w:r>
            <w:r w:rsidRPr="00EE621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E6211">
              <w:rPr>
                <w:rFonts w:ascii="Times New Roman" w:hAnsi="Times New Roman" w:cs="Times New Roman"/>
                <w:sz w:val="20"/>
                <w:szCs w:val="20"/>
              </w:rPr>
              <w:t>ской Федерации от 25.10.2001              № 136-ФЗ;</w:t>
            </w:r>
          </w:p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6211">
              <w:rPr>
                <w:rFonts w:ascii="Times New Roman" w:hAnsi="Times New Roman" w:cs="Times New Roman"/>
                <w:sz w:val="20"/>
                <w:szCs w:val="20"/>
              </w:rPr>
              <w:t xml:space="preserve">Часть 1 статьи 19.5 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Кодекса Российской Фед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рации об административных правон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EE62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рушениях от 30.12.2001 № 195-ФЗ.</w:t>
            </w:r>
            <w:r w:rsidRPr="00EE621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11" w:rsidRPr="00EE6211" w:rsidRDefault="00EE6211" w:rsidP="00F458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E6211" w:rsidRPr="00EE6211" w:rsidRDefault="00EE6211" w:rsidP="00EE6211">
      <w:pPr>
        <w:rPr>
          <w:sz w:val="20"/>
          <w:szCs w:val="20"/>
          <w:lang w:eastAsia="en-US"/>
        </w:rPr>
      </w:pPr>
    </w:p>
    <w:p w:rsidR="0081380B" w:rsidRDefault="0081380B"/>
    <w:sectPr w:rsidR="0081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AA4CB8E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496649"/>
    <w:multiLevelType w:val="hybridMultilevel"/>
    <w:tmpl w:val="111A5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6211"/>
    <w:rsid w:val="0081380B"/>
    <w:rsid w:val="00EE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6211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211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customStyle="1" w:styleId="ConsPlusNonformat">
    <w:name w:val="ConsPlusNonformat"/>
    <w:qFormat/>
    <w:rsid w:val="00EE62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E6211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EE6211"/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No Spacing"/>
    <w:uiPriority w:val="1"/>
    <w:qFormat/>
    <w:rsid w:val="00EE62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5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787</Words>
  <Characters>4490</Characters>
  <Application>Microsoft Office Word</Application>
  <DocSecurity>0</DocSecurity>
  <Lines>37</Lines>
  <Paragraphs>10</Paragraphs>
  <ScaleCrop>false</ScaleCrop>
  <Company>Microsoft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2022-10-12T07:57:00Z</dcterms:created>
  <dcterms:modified xsi:type="dcterms:W3CDTF">2022-10-12T08:01:00Z</dcterms:modified>
</cp:coreProperties>
</file>